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03683" w14:textId="77777777" w:rsidR="008231A0" w:rsidRDefault="008231A0" w:rsidP="008231A0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C45911" w:themeColor="accent2" w:themeShade="BF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C45911" w:themeColor="accent2" w:themeShade="BF"/>
          <w:sz w:val="40"/>
          <w:szCs w:val="40"/>
        </w:rPr>
        <w:t>ΔΕΛΤΙΟ ΤΥΠΟΥ</w:t>
      </w:r>
    </w:p>
    <w:p w14:paraId="7B780725" w14:textId="77777777" w:rsidR="008231A0" w:rsidRDefault="008231A0" w:rsidP="008231A0">
      <w:pPr>
        <w:pStyle w:val="has-text-align-center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C45911" w:themeColor="accent2" w:themeShade="BF"/>
          <w:sz w:val="40"/>
          <w:szCs w:val="40"/>
        </w:rPr>
      </w:pPr>
    </w:p>
    <w:p w14:paraId="46B70230" w14:textId="77777777" w:rsidR="008231A0" w:rsidRPr="008231A0" w:rsidRDefault="008231A0" w:rsidP="008231A0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el-GR"/>
        </w:rPr>
      </w:pPr>
      <w:r w:rsidRPr="008231A0">
        <w:rPr>
          <w:rFonts w:eastAsia="Times New Roman" w:cstheme="minorHAnsi"/>
          <w:b/>
          <w:bCs/>
          <w:sz w:val="32"/>
          <w:szCs w:val="32"/>
          <w:lang w:eastAsia="el-GR"/>
        </w:rPr>
        <w:t>Σάββατο 2 Νοεμβρίου 2024</w:t>
      </w:r>
    </w:p>
    <w:p w14:paraId="75DBCD11" w14:textId="7F0905A6" w:rsidR="008231A0" w:rsidRPr="00CE0C69" w:rsidRDefault="008231A0" w:rsidP="008231A0">
      <w:pPr>
        <w:spacing w:after="0" w:line="240" w:lineRule="auto"/>
        <w:jc w:val="center"/>
        <w:rPr>
          <w:rFonts w:eastAsia="Times New Roman" w:cstheme="minorHAnsi"/>
          <w:b/>
          <w:bCs/>
          <w:color w:val="1D2129"/>
          <w:sz w:val="32"/>
          <w:szCs w:val="32"/>
          <w:lang w:eastAsia="el-GR"/>
        </w:rPr>
      </w:pPr>
      <w:r w:rsidRPr="00980D9A">
        <w:rPr>
          <w:rFonts w:eastAsia="Times New Roman" w:cstheme="minorHAnsi"/>
          <w:b/>
          <w:bCs/>
          <w:color w:val="1D2129"/>
          <w:sz w:val="32"/>
          <w:szCs w:val="32"/>
          <w:lang w:eastAsia="el-GR"/>
        </w:rPr>
        <w:t xml:space="preserve">"Συναυλία </w:t>
      </w:r>
      <w:r w:rsidR="00CE0C69">
        <w:rPr>
          <w:rFonts w:eastAsia="Times New Roman" w:cstheme="minorHAnsi"/>
          <w:b/>
          <w:bCs/>
          <w:color w:val="1D2129"/>
          <w:sz w:val="32"/>
          <w:szCs w:val="32"/>
          <w:lang w:eastAsia="el-GR"/>
        </w:rPr>
        <w:t xml:space="preserve">με ελληνική μουσική και κλασικό </w:t>
      </w:r>
      <w:r w:rsidR="00CE0C69">
        <w:rPr>
          <w:rFonts w:eastAsia="Times New Roman" w:cstheme="minorHAnsi"/>
          <w:b/>
          <w:bCs/>
          <w:color w:val="1D2129"/>
          <w:sz w:val="32"/>
          <w:szCs w:val="32"/>
          <w:lang w:val="en-US" w:eastAsia="el-GR"/>
        </w:rPr>
        <w:t>Rock</w:t>
      </w:r>
      <w:r w:rsidR="00CE0C69">
        <w:rPr>
          <w:rFonts w:eastAsia="Times New Roman" w:cstheme="minorHAnsi"/>
          <w:b/>
          <w:bCs/>
          <w:color w:val="1D2129"/>
          <w:sz w:val="32"/>
          <w:szCs w:val="32"/>
          <w:lang w:eastAsia="el-GR"/>
        </w:rPr>
        <w:t xml:space="preserve">» </w:t>
      </w:r>
    </w:p>
    <w:p w14:paraId="0C56F905" w14:textId="77777777" w:rsidR="00CE0C69" w:rsidRPr="00B803D9" w:rsidRDefault="00CE0C69" w:rsidP="008231A0">
      <w:pPr>
        <w:spacing w:after="0" w:line="240" w:lineRule="auto"/>
        <w:jc w:val="center"/>
        <w:rPr>
          <w:rFonts w:eastAsia="Times New Roman" w:cstheme="minorHAnsi"/>
          <w:b/>
          <w:bCs/>
          <w:color w:val="1D2129"/>
          <w:sz w:val="28"/>
          <w:szCs w:val="28"/>
          <w:lang w:eastAsia="el-GR"/>
        </w:rPr>
      </w:pPr>
    </w:p>
    <w:p w14:paraId="7F9BE165" w14:textId="60CC7599" w:rsidR="00CE0C69" w:rsidRDefault="00CE0C69" w:rsidP="00CE0C69">
      <w:pPr>
        <w:spacing w:after="0" w:line="240" w:lineRule="auto"/>
        <w:rPr>
          <w:rFonts w:cstheme="minorHAnsi"/>
          <w:b/>
          <w:bCs/>
          <w:color w:val="474747"/>
          <w:sz w:val="28"/>
          <w:szCs w:val="28"/>
          <w:shd w:val="clear" w:color="auto" w:fill="FFFFFF"/>
        </w:rPr>
      </w:pPr>
      <w:r w:rsidRPr="00CA5355">
        <w:rPr>
          <w:rFonts w:eastAsia="Times New Roman" w:cstheme="minorHAnsi"/>
          <w:color w:val="1D2129"/>
          <w:sz w:val="28"/>
          <w:szCs w:val="28"/>
          <w:lang w:eastAsia="el-GR"/>
        </w:rPr>
        <w:t xml:space="preserve">Σε μια </w:t>
      </w:r>
      <w:r w:rsidR="002C4A08" w:rsidRPr="00CA5355">
        <w:rPr>
          <w:rFonts w:eastAsia="Times New Roman" w:cstheme="minorHAnsi"/>
          <w:color w:val="1D2129"/>
          <w:sz w:val="28"/>
          <w:szCs w:val="28"/>
          <w:lang w:eastAsia="el-GR"/>
        </w:rPr>
        <w:t>ξεχωρισ</w:t>
      </w:r>
      <w:r w:rsidR="00AE4838">
        <w:rPr>
          <w:rFonts w:eastAsia="Times New Roman" w:cstheme="minorHAnsi"/>
          <w:color w:val="1D2129"/>
          <w:sz w:val="28"/>
          <w:szCs w:val="28"/>
          <w:lang w:eastAsia="el-GR"/>
        </w:rPr>
        <w:t xml:space="preserve">τή και </w:t>
      </w:r>
      <w:r w:rsidR="002C4A08" w:rsidRPr="00CA5355">
        <w:rPr>
          <w:rFonts w:eastAsia="Times New Roman" w:cstheme="minorHAnsi"/>
          <w:color w:val="1D2129"/>
          <w:sz w:val="28"/>
          <w:szCs w:val="28"/>
          <w:lang w:eastAsia="el-GR"/>
        </w:rPr>
        <w:t>μοναδική</w:t>
      </w:r>
      <w:r w:rsidRPr="00CA5355">
        <w:rPr>
          <w:rFonts w:eastAsia="Times New Roman" w:cstheme="minorHAnsi"/>
          <w:color w:val="1D2129"/>
          <w:sz w:val="28"/>
          <w:szCs w:val="28"/>
          <w:lang w:eastAsia="el-GR"/>
        </w:rPr>
        <w:t xml:space="preserve"> συναυλία τα </w:t>
      </w:r>
      <w:r w:rsidRPr="00AE4838">
        <w:rPr>
          <w:rFonts w:eastAsia="Times New Roman" w:cstheme="minorHAnsi"/>
          <w:i/>
          <w:iCs/>
          <w:color w:val="1D2129"/>
          <w:sz w:val="28"/>
          <w:szCs w:val="28"/>
          <w:lang w:eastAsia="el-GR"/>
        </w:rPr>
        <w:t>Μουσικά Σύνολα Κιθάρας</w:t>
      </w:r>
      <w:r w:rsidRPr="00CA5355">
        <w:rPr>
          <w:rFonts w:eastAsia="Times New Roman" w:cstheme="minorHAnsi"/>
          <w:color w:val="1D2129"/>
          <w:sz w:val="28"/>
          <w:szCs w:val="28"/>
          <w:lang w:eastAsia="el-GR"/>
        </w:rPr>
        <w:t xml:space="preserve"> και </w:t>
      </w:r>
      <w:r w:rsidR="00D06B87">
        <w:rPr>
          <w:rFonts w:eastAsia="Times New Roman" w:cstheme="minorHAnsi"/>
          <w:i/>
          <w:iCs/>
          <w:color w:val="1D2129"/>
          <w:sz w:val="28"/>
          <w:szCs w:val="28"/>
          <w:lang w:eastAsia="el-GR"/>
        </w:rPr>
        <w:t>Μπουζουκι</w:t>
      </w:r>
      <w:r w:rsidR="004867B6">
        <w:rPr>
          <w:rFonts w:eastAsia="Times New Roman" w:cstheme="minorHAnsi"/>
          <w:i/>
          <w:iCs/>
          <w:color w:val="1D2129"/>
          <w:sz w:val="28"/>
          <w:szCs w:val="28"/>
          <w:lang w:eastAsia="el-GR"/>
        </w:rPr>
        <w:t xml:space="preserve">ών </w:t>
      </w:r>
      <w:r w:rsidRPr="00CA5355">
        <w:rPr>
          <w:rFonts w:eastAsia="Times New Roman" w:cstheme="minorHAnsi"/>
          <w:color w:val="1D2129"/>
          <w:sz w:val="28"/>
          <w:szCs w:val="28"/>
          <w:lang w:eastAsia="el-GR"/>
        </w:rPr>
        <w:t xml:space="preserve">του Μουσικού Εργαστηρίου </w:t>
      </w:r>
      <w:r w:rsidR="00CA5355">
        <w:rPr>
          <w:rFonts w:eastAsia="Times New Roman" w:cstheme="minorHAnsi"/>
          <w:color w:val="1D2129"/>
          <w:sz w:val="28"/>
          <w:szCs w:val="28"/>
          <w:lang w:eastAsia="el-GR"/>
        </w:rPr>
        <w:t xml:space="preserve">Δάφνης-Υμηττού </w:t>
      </w:r>
      <w:r w:rsidRPr="00CA5355">
        <w:rPr>
          <w:rFonts w:eastAsia="Times New Roman" w:cstheme="minorHAnsi"/>
          <w:color w:val="1D2129"/>
          <w:sz w:val="28"/>
          <w:szCs w:val="28"/>
          <w:lang w:eastAsia="el-GR"/>
        </w:rPr>
        <w:t xml:space="preserve">και το Μουσικό </w:t>
      </w:r>
      <w:r w:rsidR="00A311E1">
        <w:rPr>
          <w:rFonts w:eastAsia="Times New Roman" w:cstheme="minorHAnsi"/>
          <w:color w:val="1D2129"/>
          <w:sz w:val="28"/>
          <w:szCs w:val="28"/>
          <w:lang w:eastAsia="el-GR"/>
        </w:rPr>
        <w:t>Σ</w:t>
      </w:r>
      <w:r w:rsidRPr="00CA5355">
        <w:rPr>
          <w:rFonts w:eastAsia="Times New Roman" w:cstheme="minorHAnsi"/>
          <w:color w:val="1D2129"/>
          <w:sz w:val="28"/>
          <w:szCs w:val="28"/>
          <w:lang w:eastAsia="el-GR"/>
        </w:rPr>
        <w:t xml:space="preserve">χήμα του Δήμου </w:t>
      </w:r>
      <w:r w:rsidRPr="00AE4838">
        <w:rPr>
          <w:rFonts w:eastAsia="Times New Roman" w:cstheme="minorHAnsi"/>
          <w:i/>
          <w:iCs/>
          <w:color w:val="1D2129"/>
          <w:sz w:val="28"/>
          <w:szCs w:val="28"/>
          <w:lang w:eastAsia="el-GR"/>
        </w:rPr>
        <w:t>«Κομμένες Σκηνές»</w:t>
      </w:r>
      <w:r w:rsidRPr="00CA5355">
        <w:rPr>
          <w:rFonts w:eastAsia="Times New Roman" w:cstheme="minorHAnsi"/>
          <w:color w:val="1D2129"/>
          <w:sz w:val="28"/>
          <w:szCs w:val="28"/>
          <w:lang w:eastAsia="el-GR"/>
        </w:rPr>
        <w:t xml:space="preserve"> θα μας ταξιδέψουν σε μουσικά μονοπάτια από τον </w:t>
      </w:r>
      <w:r w:rsidRPr="00CA5355">
        <w:rPr>
          <w:rFonts w:eastAsia="Times New Roman" w:cstheme="minorHAnsi"/>
          <w:b/>
          <w:bCs/>
          <w:color w:val="1D2129"/>
          <w:sz w:val="28"/>
          <w:szCs w:val="28"/>
          <w:lang w:eastAsia="el-GR"/>
        </w:rPr>
        <w:t>Μάνο Χατζιδάκι</w:t>
      </w:r>
      <w:r w:rsidRPr="00CA5355">
        <w:rPr>
          <w:rFonts w:eastAsia="Times New Roman" w:cstheme="minorHAnsi"/>
          <w:color w:val="1D2129"/>
          <w:sz w:val="28"/>
          <w:szCs w:val="28"/>
          <w:lang w:eastAsia="el-GR"/>
        </w:rPr>
        <w:t xml:space="preserve"> και τον </w:t>
      </w:r>
      <w:r w:rsidRPr="00CA5355">
        <w:rPr>
          <w:rFonts w:eastAsia="Times New Roman" w:cstheme="minorHAnsi"/>
          <w:b/>
          <w:bCs/>
          <w:color w:val="1D2129"/>
          <w:sz w:val="28"/>
          <w:szCs w:val="28"/>
          <w:lang w:eastAsia="el-GR"/>
        </w:rPr>
        <w:t>Σταύρο Ξαρχάκο</w:t>
      </w:r>
      <w:r w:rsidRPr="00CA5355">
        <w:rPr>
          <w:rFonts w:eastAsia="Times New Roman" w:cstheme="minorHAnsi"/>
          <w:color w:val="1D2129"/>
          <w:sz w:val="28"/>
          <w:szCs w:val="28"/>
          <w:lang w:eastAsia="el-GR"/>
        </w:rPr>
        <w:t xml:space="preserve"> μέχρι το</w:t>
      </w:r>
      <w:r w:rsidR="00CA5355" w:rsidRPr="00CA5355">
        <w:rPr>
          <w:rFonts w:eastAsia="Times New Roman" w:cstheme="minorHAnsi"/>
          <w:color w:val="1D2129"/>
          <w:sz w:val="28"/>
          <w:szCs w:val="28"/>
          <w:lang w:eastAsia="el-GR"/>
        </w:rPr>
        <w:t xml:space="preserve">ν </w:t>
      </w:r>
      <w:r w:rsidR="00CA5355" w:rsidRPr="00CA5355">
        <w:rPr>
          <w:rFonts w:cstheme="minorHAnsi"/>
          <w:b/>
          <w:bCs/>
          <w:color w:val="474747"/>
          <w:sz w:val="28"/>
          <w:szCs w:val="28"/>
          <w:shd w:val="clear" w:color="auto" w:fill="FFFFFF"/>
        </w:rPr>
        <w:t xml:space="preserve">Rory Gallagher </w:t>
      </w:r>
      <w:r w:rsidR="00CA5355" w:rsidRPr="00E637CB">
        <w:rPr>
          <w:rFonts w:cstheme="minorHAnsi"/>
          <w:color w:val="474747"/>
          <w:sz w:val="28"/>
          <w:szCs w:val="28"/>
          <w:shd w:val="clear" w:color="auto" w:fill="FFFFFF"/>
        </w:rPr>
        <w:t>και τους</w:t>
      </w:r>
      <w:r w:rsidR="00CA5355" w:rsidRPr="00CA5355">
        <w:rPr>
          <w:rFonts w:cstheme="minorHAnsi"/>
          <w:b/>
          <w:bCs/>
          <w:color w:val="474747"/>
          <w:sz w:val="28"/>
          <w:szCs w:val="28"/>
          <w:shd w:val="clear" w:color="auto" w:fill="FFFFFF"/>
        </w:rPr>
        <w:t xml:space="preserve"> Jethro Tull</w:t>
      </w:r>
      <w:r w:rsidR="00CA5355">
        <w:rPr>
          <w:rFonts w:cstheme="minorHAnsi"/>
          <w:b/>
          <w:bCs/>
          <w:color w:val="474747"/>
          <w:sz w:val="28"/>
          <w:szCs w:val="28"/>
          <w:shd w:val="clear" w:color="auto" w:fill="FFFFFF"/>
        </w:rPr>
        <w:t>.</w:t>
      </w:r>
    </w:p>
    <w:p w14:paraId="1A22E2D2" w14:textId="77777777" w:rsidR="00427056" w:rsidRDefault="00427056" w:rsidP="00CE0C69">
      <w:pPr>
        <w:spacing w:after="0" w:line="240" w:lineRule="auto"/>
        <w:rPr>
          <w:rFonts w:eastAsia="Times New Roman" w:cstheme="minorHAnsi"/>
          <w:color w:val="1D2129"/>
          <w:sz w:val="28"/>
          <w:szCs w:val="28"/>
          <w:lang w:eastAsia="el-GR"/>
        </w:rPr>
      </w:pPr>
    </w:p>
    <w:p w14:paraId="6C1D4A26" w14:textId="3E6D41E4" w:rsidR="00E637CB" w:rsidRPr="00EE6C34" w:rsidRDefault="00E637CB" w:rsidP="00CE0C69">
      <w:pPr>
        <w:spacing w:after="0" w:line="240" w:lineRule="auto"/>
        <w:rPr>
          <w:rFonts w:eastAsia="Times New Roman" w:cstheme="minorHAnsi"/>
          <w:b/>
          <w:bCs/>
          <w:color w:val="1D2129"/>
          <w:sz w:val="28"/>
          <w:szCs w:val="28"/>
          <w:lang w:eastAsia="el-GR"/>
        </w:rPr>
      </w:pPr>
      <w:r w:rsidRPr="00E637CB">
        <w:rPr>
          <w:rFonts w:eastAsia="Times New Roman" w:cstheme="minorHAnsi"/>
          <w:b/>
          <w:bCs/>
          <w:color w:val="1D2129"/>
          <w:sz w:val="28"/>
          <w:szCs w:val="28"/>
          <w:lang w:eastAsia="el-GR"/>
        </w:rPr>
        <w:t>Μουσικό Σύνολο Κιθάρας:</w:t>
      </w:r>
      <w:r w:rsidR="00EE6C34">
        <w:rPr>
          <w:rFonts w:eastAsia="Times New Roman" w:cstheme="minorHAnsi"/>
          <w:b/>
          <w:bCs/>
          <w:color w:val="1D2129"/>
          <w:sz w:val="28"/>
          <w:szCs w:val="28"/>
          <w:lang w:eastAsia="el-GR"/>
        </w:rPr>
        <w:br/>
      </w:r>
      <w:r>
        <w:rPr>
          <w:rFonts w:eastAsia="Times New Roman" w:cstheme="minorHAnsi"/>
          <w:color w:val="1D2129"/>
          <w:sz w:val="28"/>
          <w:szCs w:val="28"/>
          <w:lang w:eastAsia="el-GR"/>
        </w:rPr>
        <w:t>Διδασκαλία: Αριστοτέλης Βρεττάκης, Λυδία Κολυδά</w:t>
      </w:r>
    </w:p>
    <w:p w14:paraId="3AB28EC3" w14:textId="00859B14" w:rsidR="00E637CB" w:rsidRDefault="00E637CB" w:rsidP="00CE0C69">
      <w:pPr>
        <w:spacing w:after="0" w:line="240" w:lineRule="auto"/>
        <w:rPr>
          <w:rFonts w:eastAsia="Times New Roman" w:cstheme="minorHAnsi"/>
          <w:color w:val="1D2129"/>
          <w:sz w:val="28"/>
          <w:szCs w:val="28"/>
          <w:lang w:eastAsia="el-GR"/>
        </w:rPr>
      </w:pPr>
      <w:r>
        <w:rPr>
          <w:rFonts w:eastAsia="Times New Roman" w:cstheme="minorHAnsi"/>
          <w:color w:val="1D2129"/>
          <w:sz w:val="28"/>
          <w:szCs w:val="28"/>
          <w:lang w:eastAsia="el-GR"/>
        </w:rPr>
        <w:t>Ενορχήστρωση: Αριστοτέλης Βρεττάκης</w:t>
      </w:r>
    </w:p>
    <w:p w14:paraId="60C2A0C5" w14:textId="77777777" w:rsidR="00EE6C34" w:rsidRDefault="00EE6C34" w:rsidP="00CE0C69">
      <w:pPr>
        <w:spacing w:after="0" w:line="240" w:lineRule="auto"/>
        <w:rPr>
          <w:rFonts w:eastAsia="Times New Roman" w:cstheme="minorHAnsi"/>
          <w:b/>
          <w:bCs/>
          <w:color w:val="1D2129"/>
          <w:sz w:val="28"/>
          <w:szCs w:val="28"/>
          <w:lang w:eastAsia="el-GR"/>
        </w:rPr>
      </w:pPr>
    </w:p>
    <w:p w14:paraId="6F1BAB86" w14:textId="6C49A818" w:rsidR="00E637CB" w:rsidRPr="00E637CB" w:rsidRDefault="00E637CB" w:rsidP="00CE0C69">
      <w:pPr>
        <w:spacing w:after="0" w:line="240" w:lineRule="auto"/>
        <w:rPr>
          <w:rFonts w:eastAsia="Times New Roman" w:cstheme="minorHAnsi"/>
          <w:b/>
          <w:bCs/>
          <w:color w:val="1D2129"/>
          <w:sz w:val="28"/>
          <w:szCs w:val="28"/>
          <w:lang w:eastAsia="el-GR"/>
        </w:rPr>
      </w:pPr>
      <w:r w:rsidRPr="00E637CB">
        <w:rPr>
          <w:rFonts w:eastAsia="Times New Roman" w:cstheme="minorHAnsi"/>
          <w:b/>
          <w:bCs/>
          <w:color w:val="1D2129"/>
          <w:sz w:val="28"/>
          <w:szCs w:val="28"/>
          <w:lang w:eastAsia="el-GR"/>
        </w:rPr>
        <w:t xml:space="preserve">Μουσικό Σύνολο </w:t>
      </w:r>
      <w:r w:rsidR="00356EE5">
        <w:rPr>
          <w:rFonts w:eastAsia="Times New Roman" w:cstheme="minorHAnsi"/>
          <w:b/>
          <w:bCs/>
          <w:color w:val="1D2129"/>
          <w:sz w:val="28"/>
          <w:szCs w:val="28"/>
          <w:lang w:eastAsia="el-GR"/>
        </w:rPr>
        <w:t>Μπουζουκ</w:t>
      </w:r>
      <w:r w:rsidR="004867B6">
        <w:rPr>
          <w:rFonts w:eastAsia="Times New Roman" w:cstheme="minorHAnsi"/>
          <w:b/>
          <w:bCs/>
          <w:color w:val="1D2129"/>
          <w:sz w:val="28"/>
          <w:szCs w:val="28"/>
          <w:lang w:eastAsia="el-GR"/>
        </w:rPr>
        <w:t>ιών</w:t>
      </w:r>
      <w:r w:rsidRPr="00E637CB">
        <w:rPr>
          <w:rFonts w:eastAsia="Times New Roman" w:cstheme="minorHAnsi"/>
          <w:b/>
          <w:bCs/>
          <w:color w:val="1D2129"/>
          <w:sz w:val="28"/>
          <w:szCs w:val="28"/>
          <w:lang w:eastAsia="el-GR"/>
        </w:rPr>
        <w:t xml:space="preserve">: </w:t>
      </w:r>
    </w:p>
    <w:p w14:paraId="139027F9" w14:textId="0C665E08" w:rsidR="00E637CB" w:rsidRDefault="00E637CB" w:rsidP="00CE0C69">
      <w:pPr>
        <w:spacing w:after="0" w:line="240" w:lineRule="auto"/>
        <w:rPr>
          <w:rFonts w:eastAsia="Times New Roman" w:cstheme="minorHAnsi"/>
          <w:color w:val="1D2129"/>
          <w:sz w:val="28"/>
          <w:szCs w:val="28"/>
          <w:lang w:eastAsia="el-GR"/>
        </w:rPr>
      </w:pPr>
      <w:r>
        <w:rPr>
          <w:rFonts w:eastAsia="Times New Roman" w:cstheme="minorHAnsi"/>
          <w:color w:val="1D2129"/>
          <w:sz w:val="28"/>
          <w:szCs w:val="28"/>
          <w:lang w:eastAsia="el-GR"/>
        </w:rPr>
        <w:t xml:space="preserve">Διδασκαλία – Ενορχήστρωση: Νίκος Κατσίκης </w:t>
      </w:r>
    </w:p>
    <w:p w14:paraId="1C5A2B57" w14:textId="4EFD2E42" w:rsidR="00E637CB" w:rsidRPr="00E637CB" w:rsidRDefault="00EE6C34" w:rsidP="00CE0C69">
      <w:pPr>
        <w:spacing w:after="0" w:line="240" w:lineRule="auto"/>
        <w:rPr>
          <w:rFonts w:eastAsia="Times New Roman" w:cstheme="minorHAnsi"/>
          <w:b/>
          <w:bCs/>
          <w:color w:val="1D2129"/>
          <w:sz w:val="28"/>
          <w:szCs w:val="28"/>
          <w:lang w:eastAsia="el-GR"/>
        </w:rPr>
      </w:pPr>
      <w:r>
        <w:rPr>
          <w:rFonts w:eastAsia="Times New Roman" w:cstheme="minorHAnsi"/>
          <w:b/>
          <w:bCs/>
          <w:color w:val="1D2129"/>
          <w:sz w:val="28"/>
          <w:szCs w:val="28"/>
          <w:lang w:eastAsia="el-GR"/>
        </w:rPr>
        <w:br/>
      </w:r>
      <w:r w:rsidR="00E637CB" w:rsidRPr="00E637CB">
        <w:rPr>
          <w:rFonts w:eastAsia="Times New Roman" w:cstheme="minorHAnsi"/>
          <w:b/>
          <w:bCs/>
          <w:color w:val="1D2129"/>
          <w:sz w:val="28"/>
          <w:szCs w:val="28"/>
          <w:lang w:eastAsia="el-GR"/>
        </w:rPr>
        <w:t xml:space="preserve">Μουσικό σχήμα «Κομμένες Σκηνές» </w:t>
      </w:r>
    </w:p>
    <w:p w14:paraId="4A3D5EB4" w14:textId="77777777" w:rsidR="00E637CB" w:rsidRDefault="00E637CB" w:rsidP="00CE0C69">
      <w:pPr>
        <w:spacing w:after="0" w:line="240" w:lineRule="auto"/>
        <w:rPr>
          <w:rFonts w:eastAsia="Times New Roman" w:cstheme="minorHAnsi"/>
          <w:color w:val="1D2129"/>
          <w:sz w:val="28"/>
          <w:szCs w:val="28"/>
          <w:lang w:eastAsia="el-GR"/>
        </w:rPr>
      </w:pPr>
      <w:r>
        <w:rPr>
          <w:rFonts w:eastAsia="Times New Roman" w:cstheme="minorHAnsi"/>
          <w:color w:val="1D2129"/>
          <w:sz w:val="28"/>
          <w:szCs w:val="28"/>
          <w:lang w:eastAsia="el-GR"/>
        </w:rPr>
        <w:t xml:space="preserve">Διδασκαλία-Ενορχήστρωση-Καλλιτεχνική Διεύθυνση: Κώστας Παπαπαναγιώτου </w:t>
      </w:r>
    </w:p>
    <w:p w14:paraId="2F66FEC7" w14:textId="178344D6" w:rsidR="00E637CB" w:rsidRDefault="00EE6C34" w:rsidP="00CE0C69">
      <w:pPr>
        <w:spacing w:after="0" w:line="240" w:lineRule="auto"/>
        <w:rPr>
          <w:rFonts w:eastAsia="Times New Roman" w:cstheme="minorHAnsi"/>
          <w:color w:val="1D2129"/>
          <w:sz w:val="28"/>
          <w:szCs w:val="28"/>
          <w:lang w:eastAsia="el-GR"/>
        </w:rPr>
      </w:pPr>
      <w:r>
        <w:rPr>
          <w:rFonts w:eastAsia="Times New Roman" w:cstheme="minorHAnsi"/>
          <w:color w:val="1D2129"/>
          <w:sz w:val="28"/>
          <w:szCs w:val="28"/>
          <w:lang w:eastAsia="el-GR"/>
        </w:rPr>
        <w:br/>
      </w:r>
      <w:r w:rsidR="00E637CB" w:rsidRPr="00E637CB">
        <w:rPr>
          <w:rFonts w:eastAsia="Times New Roman" w:cstheme="minorHAnsi"/>
          <w:b/>
          <w:bCs/>
          <w:color w:val="1D2129"/>
          <w:sz w:val="28"/>
          <w:szCs w:val="28"/>
          <w:lang w:eastAsia="el-GR"/>
        </w:rPr>
        <w:t>Συντονισμός-Επιμέλεια Εκδήλωσης</w:t>
      </w:r>
      <w:r w:rsidR="00E637CB">
        <w:rPr>
          <w:rFonts w:eastAsia="Times New Roman" w:cstheme="minorHAnsi"/>
          <w:color w:val="1D2129"/>
          <w:sz w:val="28"/>
          <w:szCs w:val="28"/>
          <w:lang w:eastAsia="el-GR"/>
        </w:rPr>
        <w:t>: Χριστίνα Κόκοτα, Αλέξανδρος Τσουμάκης</w:t>
      </w:r>
    </w:p>
    <w:p w14:paraId="1D48D48A" w14:textId="77777777" w:rsidR="008A6F25" w:rsidRPr="00B803D9" w:rsidRDefault="008A6F25" w:rsidP="00A311E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D2129"/>
          <w:sz w:val="28"/>
          <w:szCs w:val="28"/>
          <w:lang w:eastAsia="el-GR"/>
        </w:rPr>
      </w:pPr>
    </w:p>
    <w:p w14:paraId="0E0E671C" w14:textId="209AFA2D" w:rsidR="00A311E1" w:rsidRPr="00A311E1" w:rsidRDefault="00A311E1" w:rsidP="00A311E1">
      <w:pPr>
        <w:shd w:val="clear" w:color="auto" w:fill="FFFFFF"/>
        <w:spacing w:after="0" w:line="240" w:lineRule="auto"/>
        <w:rPr>
          <w:rFonts w:eastAsia="Times New Roman" w:cstheme="minorHAnsi"/>
          <w:color w:val="1D2129"/>
          <w:sz w:val="28"/>
          <w:szCs w:val="28"/>
          <w:lang w:eastAsia="el-GR"/>
        </w:rPr>
      </w:pPr>
      <w:r w:rsidRPr="00A311E1">
        <w:rPr>
          <w:rFonts w:eastAsia="Times New Roman" w:cstheme="minorHAnsi"/>
          <w:b/>
          <w:bCs/>
          <w:color w:val="1D2129"/>
          <w:sz w:val="28"/>
          <w:szCs w:val="28"/>
          <w:lang w:eastAsia="el-GR"/>
        </w:rPr>
        <w:t>Συνδιοργάνωση</w:t>
      </w:r>
      <w:r w:rsidRPr="00A311E1">
        <w:rPr>
          <w:rFonts w:eastAsia="Times New Roman" w:cstheme="minorHAnsi"/>
          <w:color w:val="1D2129"/>
          <w:sz w:val="28"/>
          <w:szCs w:val="28"/>
          <w:lang w:eastAsia="el-GR"/>
        </w:rPr>
        <w:t xml:space="preserve">: Τμήμα Πολιτισμού-Αθλητισμού &amp; Τμήμα Κοινωνικής Πολιτικής </w:t>
      </w:r>
      <w:r>
        <w:rPr>
          <w:rFonts w:eastAsia="Times New Roman" w:cstheme="minorHAnsi"/>
          <w:color w:val="1D2129"/>
          <w:sz w:val="28"/>
          <w:szCs w:val="28"/>
          <w:lang w:eastAsia="el-GR"/>
        </w:rPr>
        <w:t xml:space="preserve">Δήμου Δάφνης-Υμηττού. </w:t>
      </w:r>
    </w:p>
    <w:p w14:paraId="599660C2" w14:textId="77777777" w:rsidR="00A311E1" w:rsidRPr="008A6F25" w:rsidRDefault="00A311E1" w:rsidP="001A5478">
      <w:pPr>
        <w:spacing w:after="0" w:line="240" w:lineRule="auto"/>
        <w:rPr>
          <w:rFonts w:eastAsia="Times New Roman" w:cstheme="minorHAnsi"/>
          <w:color w:val="1D2129"/>
          <w:sz w:val="28"/>
          <w:szCs w:val="28"/>
          <w:lang w:eastAsia="el-GR"/>
        </w:rPr>
      </w:pPr>
    </w:p>
    <w:p w14:paraId="790AC62B" w14:textId="3055006C" w:rsidR="001A5478" w:rsidRPr="00EE6C34" w:rsidRDefault="001A5478" w:rsidP="001A5478">
      <w:pPr>
        <w:spacing w:after="0" w:line="240" w:lineRule="auto"/>
        <w:rPr>
          <w:rFonts w:cstheme="minorHAnsi"/>
          <w:color w:val="474747"/>
          <w:sz w:val="28"/>
          <w:szCs w:val="28"/>
          <w:shd w:val="clear" w:color="auto" w:fill="FFFFFF"/>
        </w:rPr>
      </w:pPr>
      <w:r w:rsidRPr="00EE6C34">
        <w:rPr>
          <w:rFonts w:cstheme="minorHAnsi"/>
          <w:b/>
          <w:bCs/>
          <w:color w:val="474747"/>
          <w:sz w:val="28"/>
          <w:szCs w:val="28"/>
          <w:shd w:val="clear" w:color="auto" w:fill="FFFFFF"/>
        </w:rPr>
        <w:t>Αίθουσα Εκδηλώσεων Α΄ Κ.Α.Π.Η Δάφνης</w:t>
      </w:r>
      <w:r w:rsidR="00A311E1" w:rsidRPr="00EE6C34">
        <w:rPr>
          <w:rFonts w:cstheme="minorHAnsi"/>
          <w:color w:val="474747"/>
          <w:sz w:val="28"/>
          <w:szCs w:val="28"/>
          <w:shd w:val="clear" w:color="auto" w:fill="FFFFFF"/>
        </w:rPr>
        <w:t xml:space="preserve"> (Χρήστου Μιχαλόπουλου 65 &amp; Βύρωνος, Δάφνη</w:t>
      </w:r>
      <w:r w:rsidR="00B803D9" w:rsidRPr="00EE6C34">
        <w:rPr>
          <w:rFonts w:cstheme="minorHAnsi"/>
          <w:color w:val="474747"/>
          <w:sz w:val="28"/>
          <w:szCs w:val="28"/>
          <w:shd w:val="clear" w:color="auto" w:fill="FFFFFF"/>
        </w:rPr>
        <w:t>- Είσοδος από την οδό Βύρωνος</w:t>
      </w:r>
      <w:r w:rsidR="00A311E1" w:rsidRPr="00EE6C34">
        <w:rPr>
          <w:rFonts w:cstheme="minorHAnsi"/>
          <w:color w:val="474747"/>
          <w:sz w:val="28"/>
          <w:szCs w:val="28"/>
          <w:shd w:val="clear" w:color="auto" w:fill="FFFFFF"/>
        </w:rPr>
        <w:t>)</w:t>
      </w:r>
      <w:r w:rsidRPr="00EE6C34">
        <w:rPr>
          <w:rFonts w:cstheme="minorHAnsi"/>
          <w:color w:val="474747"/>
          <w:sz w:val="28"/>
          <w:szCs w:val="28"/>
          <w:shd w:val="clear" w:color="auto" w:fill="FFFFFF"/>
        </w:rPr>
        <w:t>, ώρα έναρξης :</w:t>
      </w:r>
      <w:r w:rsidRPr="00EE6C34">
        <w:rPr>
          <w:rFonts w:cstheme="minorHAnsi"/>
          <w:b/>
          <w:bCs/>
          <w:color w:val="474747"/>
          <w:sz w:val="28"/>
          <w:szCs w:val="28"/>
          <w:shd w:val="clear" w:color="auto" w:fill="FFFFFF"/>
        </w:rPr>
        <w:t xml:space="preserve"> 6:30 μ.μ.</w:t>
      </w:r>
    </w:p>
    <w:p w14:paraId="2D615BB4" w14:textId="77777777" w:rsidR="008231A0" w:rsidRPr="00EE6C34" w:rsidRDefault="008231A0" w:rsidP="008231A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D2129"/>
          <w:sz w:val="28"/>
          <w:szCs w:val="28"/>
          <w:lang w:eastAsia="el-GR"/>
        </w:rPr>
      </w:pPr>
      <w:r w:rsidRPr="00EE6C34">
        <w:rPr>
          <w:rFonts w:eastAsia="Times New Roman" w:cstheme="minorHAnsi"/>
          <w:b/>
          <w:bCs/>
          <w:color w:val="1D2129"/>
          <w:sz w:val="28"/>
          <w:szCs w:val="28"/>
          <w:lang w:eastAsia="el-GR"/>
        </w:rPr>
        <w:t>Είσοδος Ελεύθερη</w:t>
      </w:r>
    </w:p>
    <w:p w14:paraId="335A8B5B" w14:textId="1EC84C05" w:rsidR="001A201B" w:rsidRDefault="00EE6C34" w:rsidP="00EE6C34">
      <w:pPr>
        <w:spacing w:line="256" w:lineRule="auto"/>
        <w:jc w:val="center"/>
      </w:pPr>
      <w:r>
        <w:rPr>
          <w:rFonts w:cstheme="minorHAnsi"/>
          <w:b/>
          <w:bCs/>
          <w:noProof/>
          <w:color w:val="C45911" w:themeColor="accent2" w:themeShade="BF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3A0FFF2" wp14:editId="2350BA3E">
            <wp:simplePos x="0" y="0"/>
            <wp:positionH relativeFrom="column">
              <wp:posOffset>1783080</wp:posOffset>
            </wp:positionH>
            <wp:positionV relativeFrom="paragraph">
              <wp:posOffset>811530</wp:posOffset>
            </wp:positionV>
            <wp:extent cx="2676525" cy="1885950"/>
            <wp:effectExtent l="0" t="0" r="9525" b="0"/>
            <wp:wrapThrough wrapText="bothSides">
              <wp:wrapPolygon edited="0">
                <wp:start x="0" y="0"/>
                <wp:lineTo x="0" y="21382"/>
                <wp:lineTo x="21523" y="21382"/>
                <wp:lineTo x="21523" y="0"/>
                <wp:lineTo x="0" y="0"/>
              </wp:wrapPolygon>
            </wp:wrapThrough>
            <wp:docPr id="44655462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A201B" w:rsidSect="008231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A0"/>
    <w:rsid w:val="00023800"/>
    <w:rsid w:val="001A201B"/>
    <w:rsid w:val="001A5478"/>
    <w:rsid w:val="002B3DA1"/>
    <w:rsid w:val="002C4A08"/>
    <w:rsid w:val="00356EE5"/>
    <w:rsid w:val="00427056"/>
    <w:rsid w:val="00476E9B"/>
    <w:rsid w:val="004867B6"/>
    <w:rsid w:val="008231A0"/>
    <w:rsid w:val="008A6F25"/>
    <w:rsid w:val="0098203E"/>
    <w:rsid w:val="00A03D52"/>
    <w:rsid w:val="00A311E1"/>
    <w:rsid w:val="00A56301"/>
    <w:rsid w:val="00AE4838"/>
    <w:rsid w:val="00B803D9"/>
    <w:rsid w:val="00CA5355"/>
    <w:rsid w:val="00CE0C69"/>
    <w:rsid w:val="00CE6BA3"/>
    <w:rsid w:val="00D06B87"/>
    <w:rsid w:val="00E637CB"/>
    <w:rsid w:val="00E853E7"/>
    <w:rsid w:val="00EE6C34"/>
    <w:rsid w:val="00E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8ED65"/>
  <w15:chartTrackingRefBased/>
  <w15:docId w15:val="{23BB4240-6B38-42D8-BBBB-9EA11D6D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31A0"/>
    <w:rPr>
      <w:b/>
      <w:bCs/>
    </w:rPr>
  </w:style>
  <w:style w:type="paragraph" w:customStyle="1" w:styleId="has-text-align-center">
    <w:name w:val="has-text-align-center"/>
    <w:basedOn w:val="a"/>
    <w:rsid w:val="00823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AthDelik</dc:creator>
  <cp:keywords/>
  <dc:description/>
  <cp:lastModifiedBy>Ithakes</cp:lastModifiedBy>
  <cp:revision>5</cp:revision>
  <dcterms:created xsi:type="dcterms:W3CDTF">2024-10-17T08:49:00Z</dcterms:created>
  <dcterms:modified xsi:type="dcterms:W3CDTF">2024-10-17T11:10:00Z</dcterms:modified>
</cp:coreProperties>
</file>