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F6" w:rsidRDefault="001F60F6" w:rsidP="001F60F6">
      <w:pPr>
        <w:tabs>
          <w:tab w:val="left" w:pos="5505"/>
        </w:tabs>
        <w:rPr>
          <w:rFonts w:ascii="inherit" w:hAnsi="inherit" w:cs="Helvetica"/>
          <w:noProof/>
          <w:color w:val="1C1E21"/>
          <w:sz w:val="18"/>
          <w:szCs w:val="18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95250</wp:posOffset>
            </wp:positionV>
            <wp:extent cx="771525" cy="77152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posOffset>1200150</wp:posOffset>
            </wp:positionH>
            <wp:positionV relativeFrom="margin">
              <wp:posOffset>123825</wp:posOffset>
            </wp:positionV>
            <wp:extent cx="971550" cy="603250"/>
            <wp:effectExtent l="0" t="0" r="0" b="0"/>
            <wp:wrapSquare wrapText="bothSides"/>
            <wp:docPr id="5" name="Εικόνα 5" descr="elliniko diadimotiko diktio igion poleon 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 diadimotiko diktio igion poleon logo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2486025</wp:posOffset>
            </wp:positionH>
            <wp:positionV relativeFrom="margin">
              <wp:posOffset>85725</wp:posOffset>
            </wp:positionV>
            <wp:extent cx="1535430" cy="71437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4419600</wp:posOffset>
            </wp:positionH>
            <wp:positionV relativeFrom="margin">
              <wp:posOffset>119380</wp:posOffset>
            </wp:positionV>
            <wp:extent cx="657225" cy="66167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1137" w:rsidRPr="00B559CD" w:rsidRDefault="001A1137" w:rsidP="00B559CD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C27">
        <w:rPr>
          <w:rFonts w:ascii="Times New Roman" w:hAnsi="Times New Roman" w:cs="Times New Roman"/>
          <w:b/>
          <w:u w:val="single"/>
        </w:rPr>
        <w:t>ΔΕΛΤΙΟ ΤΥΠΟ</w:t>
      </w:r>
      <w:r w:rsidR="00465C27">
        <w:rPr>
          <w:rFonts w:ascii="Times New Roman" w:hAnsi="Times New Roman" w:cs="Times New Roman"/>
          <w:b/>
          <w:u w:val="single"/>
        </w:rPr>
        <w:t>Υ</w:t>
      </w:r>
    </w:p>
    <w:p w:rsidR="00B559CD" w:rsidRPr="00B559CD" w:rsidRDefault="00B559CD" w:rsidP="00B559C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559CD">
        <w:rPr>
          <w:rFonts w:ascii="Times New Roman" w:hAnsi="Times New Roman" w:cs="Times New Roman"/>
          <w:b/>
          <w:u w:val="single"/>
        </w:rPr>
        <w:t>ΔΩΡΕΑΝ προληπτικού ελέγχου</w:t>
      </w:r>
      <w:r w:rsidR="000B67E8">
        <w:rPr>
          <w:rFonts w:ascii="Times New Roman" w:hAnsi="Times New Roman" w:cs="Times New Roman"/>
          <w:b/>
          <w:u w:val="single"/>
        </w:rPr>
        <w:t xml:space="preserve"> Ο</w:t>
      </w:r>
      <w:r w:rsidR="001A1137" w:rsidRPr="00B559CD">
        <w:rPr>
          <w:rFonts w:ascii="Times New Roman" w:hAnsi="Times New Roman" w:cs="Times New Roman"/>
          <w:b/>
          <w:u w:val="single"/>
        </w:rPr>
        <w:t>στεοπόρωσης στον Δήμο Δάφνης-Υμηττού</w:t>
      </w:r>
    </w:p>
    <w:p w:rsidR="00B559CD" w:rsidRPr="00B559CD" w:rsidRDefault="00B559CD" w:rsidP="00B559C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A1137" w:rsidRPr="00B559CD" w:rsidRDefault="001A1137" w:rsidP="00E85D4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B559CD">
        <w:rPr>
          <w:rFonts w:ascii="Times New Roman" w:hAnsi="Times New Roman" w:cs="Times New Roman"/>
        </w:rPr>
        <w:t xml:space="preserve">Ο </w:t>
      </w:r>
      <w:r w:rsidR="00B559CD" w:rsidRPr="00B559CD">
        <w:rPr>
          <w:rFonts w:ascii="Times New Roman" w:hAnsi="Times New Roman" w:cs="Times New Roman"/>
          <w:b/>
        </w:rPr>
        <w:t xml:space="preserve">Σύλλογος Σκελετικής Υγείας </w:t>
      </w:r>
      <w:r w:rsidR="00B559CD" w:rsidRPr="005865F8">
        <w:rPr>
          <w:rFonts w:ascii="Times New Roman" w:hAnsi="Times New Roman" w:cs="Times New Roman"/>
          <w:b/>
          <w:sz w:val="16"/>
          <w:szCs w:val="16"/>
        </w:rPr>
        <w:t>&lt;&lt;</w:t>
      </w:r>
      <w:r w:rsidRPr="00B559CD">
        <w:rPr>
          <w:rFonts w:ascii="Times New Roman" w:hAnsi="Times New Roman" w:cs="Times New Roman"/>
          <w:b/>
        </w:rPr>
        <w:t>Πεταλούδα</w:t>
      </w:r>
      <w:r w:rsidR="00B559CD" w:rsidRPr="005865F8">
        <w:rPr>
          <w:rFonts w:ascii="Times New Roman" w:hAnsi="Times New Roman" w:cs="Times New Roman"/>
          <w:b/>
          <w:sz w:val="16"/>
          <w:szCs w:val="16"/>
        </w:rPr>
        <w:t>&gt;&gt;</w:t>
      </w:r>
      <w:r w:rsidRPr="00B559CD">
        <w:rPr>
          <w:rFonts w:ascii="Times New Roman" w:hAnsi="Times New Roman" w:cs="Times New Roman"/>
          <w:b/>
        </w:rPr>
        <w:t xml:space="preserve"> </w:t>
      </w:r>
      <w:r w:rsidR="00B559CD" w:rsidRPr="00B559CD">
        <w:rPr>
          <w:rFonts w:ascii="Times New Roman" w:hAnsi="Times New Roman" w:cs="Times New Roman"/>
        </w:rPr>
        <w:t xml:space="preserve">σε συνεργασία με το ΚΕΠ Υγείας Δήμου </w:t>
      </w:r>
      <w:r w:rsidRPr="00B559CD">
        <w:rPr>
          <w:rFonts w:ascii="Times New Roman" w:hAnsi="Times New Roman" w:cs="Times New Roman"/>
        </w:rPr>
        <w:t xml:space="preserve">Δάφνης-Υμηττού και το </w:t>
      </w:r>
      <w:r w:rsidRPr="00B559CD">
        <w:rPr>
          <w:rFonts w:ascii="Times New Roman" w:hAnsi="Times New Roman" w:cs="Times New Roman"/>
          <w:b/>
        </w:rPr>
        <w:t>Ελληνικό Διαδημοτικό Δίκτυο Υγιών Πόλεων</w:t>
      </w:r>
      <w:r w:rsidR="00E85D49" w:rsidRPr="00B559CD">
        <w:rPr>
          <w:rFonts w:ascii="Times New Roman" w:hAnsi="Times New Roman" w:cs="Times New Roman"/>
          <w:b/>
        </w:rPr>
        <w:t xml:space="preserve">, </w:t>
      </w:r>
      <w:r w:rsidR="00B559CD" w:rsidRPr="00B559CD">
        <w:rPr>
          <w:rFonts w:ascii="Times New Roman" w:hAnsi="Times New Roman" w:cs="Times New Roman"/>
        </w:rPr>
        <w:t xml:space="preserve">διοργανώνουν ΔΩΡΕΑΝ </w:t>
      </w:r>
      <w:r w:rsidR="00B559CD" w:rsidRPr="00B559CD">
        <w:rPr>
          <w:rFonts w:ascii="Times New Roman" w:hAnsi="Times New Roman" w:cs="Times New Roman"/>
          <w:b/>
        </w:rPr>
        <w:t>προληπτικό έλεγχο</w:t>
      </w:r>
      <w:r w:rsidR="00B559CD" w:rsidRPr="00B559CD">
        <w:rPr>
          <w:rFonts w:ascii="Times New Roman" w:hAnsi="Times New Roman" w:cs="Times New Roman"/>
        </w:rPr>
        <w:t xml:space="preserve"> </w:t>
      </w:r>
      <w:r w:rsidR="00E85D49" w:rsidRPr="00B559CD">
        <w:rPr>
          <w:rFonts w:ascii="Times New Roman" w:hAnsi="Times New Roman" w:cs="Times New Roman"/>
        </w:rPr>
        <w:t>και</w:t>
      </w:r>
      <w:r w:rsidR="00B559CD" w:rsidRPr="00B559CD">
        <w:rPr>
          <w:rFonts w:ascii="Times New Roman" w:hAnsi="Times New Roman" w:cs="Times New Roman"/>
        </w:rPr>
        <w:t xml:space="preserve"> εκδήλωση</w:t>
      </w:r>
      <w:r w:rsidR="00E85D49" w:rsidRPr="00B559CD">
        <w:rPr>
          <w:rFonts w:ascii="Times New Roman" w:hAnsi="Times New Roman" w:cs="Times New Roman"/>
        </w:rPr>
        <w:t xml:space="preserve"> </w:t>
      </w:r>
      <w:r w:rsidR="00B559CD" w:rsidRPr="00B559CD">
        <w:rPr>
          <w:rFonts w:ascii="Times New Roman" w:hAnsi="Times New Roman" w:cs="Times New Roman"/>
        </w:rPr>
        <w:t xml:space="preserve">ενημέρωσης </w:t>
      </w:r>
      <w:r w:rsidRPr="00B559CD">
        <w:rPr>
          <w:rFonts w:ascii="Times New Roman" w:hAnsi="Times New Roman" w:cs="Times New Roman"/>
        </w:rPr>
        <w:t xml:space="preserve">για την </w:t>
      </w:r>
      <w:r w:rsidR="000B67E8">
        <w:rPr>
          <w:rFonts w:ascii="Times New Roman" w:hAnsi="Times New Roman" w:cs="Times New Roman"/>
          <w:b/>
        </w:rPr>
        <w:t>Ο</w:t>
      </w:r>
      <w:r w:rsidR="00B559CD" w:rsidRPr="00B559CD">
        <w:rPr>
          <w:rFonts w:ascii="Times New Roman" w:hAnsi="Times New Roman" w:cs="Times New Roman"/>
          <w:b/>
        </w:rPr>
        <w:t>στεοπόρωση</w:t>
      </w:r>
      <w:r w:rsidRPr="00B559CD">
        <w:rPr>
          <w:rFonts w:ascii="Times New Roman" w:hAnsi="Times New Roman" w:cs="Times New Roman"/>
        </w:rPr>
        <w:t xml:space="preserve"> με θέμα: </w:t>
      </w:r>
      <w:r w:rsidRPr="005865F8">
        <w:rPr>
          <w:rFonts w:ascii="Times New Roman" w:hAnsi="Times New Roman" w:cs="Times New Roman"/>
          <w:sz w:val="16"/>
          <w:szCs w:val="16"/>
        </w:rPr>
        <w:t>&lt;&lt;</w:t>
      </w:r>
      <w:r w:rsidR="00E85D49" w:rsidRPr="00B559CD">
        <w:rPr>
          <w:rFonts w:ascii="Times New Roman" w:hAnsi="Times New Roman" w:cs="Times New Roman"/>
          <w:b/>
        </w:rPr>
        <w:t>Σύγχρονες αντιλήψεις για τη διάγνωση και την  αντιμετώπιση της Οστεοπόρωσης</w:t>
      </w:r>
      <w:r w:rsidR="00E85D49" w:rsidRPr="005865F8">
        <w:rPr>
          <w:rFonts w:ascii="Times New Roman" w:hAnsi="Times New Roman" w:cs="Times New Roman"/>
          <w:sz w:val="16"/>
          <w:szCs w:val="16"/>
        </w:rPr>
        <w:t>&gt;&gt;</w:t>
      </w:r>
      <w:r w:rsidR="00E85D49" w:rsidRPr="00B559CD">
        <w:rPr>
          <w:rFonts w:ascii="Times New Roman" w:hAnsi="Times New Roman" w:cs="Times New Roman"/>
        </w:rPr>
        <w:t xml:space="preserve">. </w:t>
      </w:r>
    </w:p>
    <w:p w:rsidR="00E85D49" w:rsidRPr="00B559CD" w:rsidRDefault="00B559CD" w:rsidP="00E85D4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B559CD">
        <w:rPr>
          <w:rFonts w:ascii="Times New Roman" w:hAnsi="Times New Roman" w:cs="Times New Roman"/>
        </w:rPr>
        <w:t xml:space="preserve">Ο προληπτικός έλεγχος απευθύνεται σε  άτομα κάθε  ηλικίας και βασικός στόχος του είναι η ενημέρωση γύρω από την </w:t>
      </w:r>
      <w:r w:rsidRPr="00B559CD">
        <w:rPr>
          <w:rFonts w:ascii="Times New Roman" w:hAnsi="Times New Roman" w:cs="Times New Roman"/>
          <w:b/>
        </w:rPr>
        <w:t xml:space="preserve">ΟΣΤΕΟΠΟΡΩΣΗ, </w:t>
      </w:r>
      <w:r w:rsidRPr="00B559CD">
        <w:rPr>
          <w:rFonts w:ascii="Times New Roman" w:hAnsi="Times New Roman" w:cs="Times New Roman"/>
        </w:rPr>
        <w:t>την</w:t>
      </w:r>
      <w:r w:rsidRPr="00B559CD">
        <w:rPr>
          <w:rFonts w:ascii="Times New Roman" w:hAnsi="Times New Roman" w:cs="Times New Roman"/>
          <w:b/>
        </w:rPr>
        <w:t xml:space="preserve"> ΠΡΟΛΗΨΗ </w:t>
      </w:r>
      <w:r w:rsidRPr="00B559CD">
        <w:rPr>
          <w:rFonts w:ascii="Times New Roman" w:hAnsi="Times New Roman" w:cs="Times New Roman"/>
        </w:rPr>
        <w:t>και την</w:t>
      </w:r>
      <w:r w:rsidRPr="00B559CD">
        <w:rPr>
          <w:rFonts w:ascii="Times New Roman" w:hAnsi="Times New Roman" w:cs="Times New Roman"/>
          <w:b/>
        </w:rPr>
        <w:t xml:space="preserve"> ΑΝΤΙΜΕΤΩΠΙΣΗ </w:t>
      </w:r>
      <w:r w:rsidRPr="00B559CD">
        <w:rPr>
          <w:rFonts w:ascii="Times New Roman" w:hAnsi="Times New Roman" w:cs="Times New Roman"/>
        </w:rPr>
        <w:t>της.</w:t>
      </w:r>
    </w:p>
    <w:p w:rsidR="00E85D49" w:rsidRPr="00B559CD" w:rsidRDefault="00E85D49" w:rsidP="00E85D4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559CD">
        <w:rPr>
          <w:rFonts w:ascii="Times New Roman" w:hAnsi="Times New Roman" w:cs="Times New Roman"/>
        </w:rPr>
        <w:t xml:space="preserve">Η εξέταση θα διεξαχθεί την </w:t>
      </w:r>
      <w:r w:rsidRPr="00B559CD">
        <w:rPr>
          <w:rFonts w:ascii="Times New Roman" w:hAnsi="Times New Roman" w:cs="Times New Roman"/>
          <w:b/>
        </w:rPr>
        <w:t xml:space="preserve">Τετάρτη  21 Οκτωβρίου 2020 </w:t>
      </w:r>
      <w:r w:rsidR="00B559CD" w:rsidRPr="00B559CD">
        <w:rPr>
          <w:rFonts w:ascii="Times New Roman" w:hAnsi="Times New Roman" w:cs="Times New Roman"/>
          <w:b/>
        </w:rPr>
        <w:t xml:space="preserve">από τις </w:t>
      </w:r>
      <w:r w:rsidRPr="00B559CD">
        <w:rPr>
          <w:rFonts w:ascii="Times New Roman" w:hAnsi="Times New Roman" w:cs="Times New Roman"/>
          <w:b/>
        </w:rPr>
        <w:t xml:space="preserve"> 10:00 </w:t>
      </w:r>
      <w:proofErr w:type="spellStart"/>
      <w:r w:rsidRPr="00B559CD">
        <w:rPr>
          <w:rFonts w:ascii="Times New Roman" w:hAnsi="Times New Roman" w:cs="Times New Roman"/>
          <w:b/>
        </w:rPr>
        <w:t>π.μ</w:t>
      </w:r>
      <w:proofErr w:type="spellEnd"/>
      <w:r w:rsidRPr="00B559CD">
        <w:rPr>
          <w:rFonts w:ascii="Times New Roman" w:hAnsi="Times New Roman" w:cs="Times New Roman"/>
          <w:b/>
        </w:rPr>
        <w:t xml:space="preserve">. έως 13:00μ.μ, </w:t>
      </w:r>
      <w:r w:rsidRPr="00B559CD">
        <w:rPr>
          <w:rFonts w:ascii="Times New Roman" w:hAnsi="Times New Roman" w:cs="Times New Roman"/>
        </w:rPr>
        <w:t>στην αίθουσα εκδηλώσεων του πρώην Δημαρχείου Υμηττού ( Πλατεία Ηρώων  Πολυτεχνείου 1, Υμηττός), υπό την επίβλεψ</w:t>
      </w:r>
      <w:r w:rsidR="00B559CD" w:rsidRPr="00B559CD">
        <w:rPr>
          <w:rFonts w:ascii="Times New Roman" w:hAnsi="Times New Roman" w:cs="Times New Roman"/>
        </w:rPr>
        <w:t xml:space="preserve">η του Ιατρού –Ενδοκρινολόγου κ. Αθανάσιου </w:t>
      </w:r>
      <w:proofErr w:type="spellStart"/>
      <w:r w:rsidRPr="00B559CD">
        <w:rPr>
          <w:rFonts w:ascii="Times New Roman" w:hAnsi="Times New Roman" w:cs="Times New Roman"/>
        </w:rPr>
        <w:t>Καραχάλιου</w:t>
      </w:r>
      <w:proofErr w:type="spellEnd"/>
      <w:r w:rsidRPr="00B559CD">
        <w:rPr>
          <w:rFonts w:ascii="Times New Roman" w:hAnsi="Times New Roman" w:cs="Times New Roman"/>
        </w:rPr>
        <w:t>.</w:t>
      </w:r>
    </w:p>
    <w:p w:rsidR="00127C47" w:rsidRPr="00B559CD" w:rsidRDefault="00127C47" w:rsidP="00E85D4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559CD">
        <w:rPr>
          <w:rFonts w:ascii="Times New Roman" w:hAnsi="Times New Roman" w:cs="Times New Roman"/>
        </w:rPr>
        <w:t>Η εξέταση θα πραγματοποιηθεί κατόπιν ραντεβού και θα τηρηθεί σειρά  προτεραιότητας. Περισσότερες πληροφορίες θα σας επικοινωνήσει η κ. Έλενα Γαβριήλ (Νοσηλεύτρια Δημοτικών Ιατρείων – ΚΕΠ Υγείας), τηλ: 2109769598 και ώρα 09:00π.μ έως 14:00μ.μ. καθημερινά.</w:t>
      </w:r>
    </w:p>
    <w:p w:rsidR="00127C47" w:rsidRPr="00B559CD" w:rsidRDefault="00B559CD" w:rsidP="00E85D4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559CD">
        <w:rPr>
          <w:rFonts w:ascii="Times New Roman" w:hAnsi="Times New Roman" w:cs="Times New Roman"/>
        </w:rPr>
        <w:t>Ο Σύλλογος Σκελετικής Υγείας</w:t>
      </w:r>
      <w:r w:rsidR="00D353E0" w:rsidRPr="00B559CD">
        <w:rPr>
          <w:rFonts w:ascii="Times New Roman" w:hAnsi="Times New Roman" w:cs="Times New Roman"/>
        </w:rPr>
        <w:t xml:space="preserve"> </w:t>
      </w:r>
      <w:r w:rsidRPr="005865F8">
        <w:rPr>
          <w:rFonts w:ascii="Times New Roman" w:hAnsi="Times New Roman" w:cs="Times New Roman"/>
          <w:sz w:val="16"/>
          <w:szCs w:val="16"/>
        </w:rPr>
        <w:t>&lt;&lt;</w:t>
      </w:r>
      <w:r w:rsidR="00D353E0" w:rsidRPr="00B559CD">
        <w:rPr>
          <w:rFonts w:ascii="Times New Roman" w:hAnsi="Times New Roman" w:cs="Times New Roman"/>
        </w:rPr>
        <w:t>Πεταλούδα</w:t>
      </w:r>
      <w:r w:rsidRPr="005865F8">
        <w:rPr>
          <w:rFonts w:ascii="Times New Roman" w:hAnsi="Times New Roman" w:cs="Times New Roman"/>
          <w:sz w:val="16"/>
          <w:szCs w:val="16"/>
        </w:rPr>
        <w:t>&gt;&gt;</w:t>
      </w:r>
      <w:r w:rsidR="00D353E0" w:rsidRPr="00B559CD">
        <w:rPr>
          <w:rFonts w:ascii="Times New Roman" w:hAnsi="Times New Roman" w:cs="Times New Roman"/>
        </w:rPr>
        <w:t xml:space="preserve"> πρεσβεύει πως </w:t>
      </w:r>
      <w:r w:rsidR="00D353E0" w:rsidRPr="00B559CD">
        <w:rPr>
          <w:rFonts w:ascii="Times New Roman" w:hAnsi="Times New Roman" w:cs="Times New Roman"/>
          <w:b/>
        </w:rPr>
        <w:t>η ενημέρωση</w:t>
      </w:r>
      <w:r w:rsidR="00D353E0" w:rsidRPr="00B559CD">
        <w:rPr>
          <w:rFonts w:ascii="Times New Roman" w:hAnsi="Times New Roman" w:cs="Times New Roman"/>
        </w:rPr>
        <w:t xml:space="preserve"> αποτελεί την αρχή της </w:t>
      </w:r>
      <w:r w:rsidR="00D353E0" w:rsidRPr="00B559CD">
        <w:rPr>
          <w:rFonts w:ascii="Times New Roman" w:hAnsi="Times New Roman" w:cs="Times New Roman"/>
          <w:b/>
        </w:rPr>
        <w:t>πρόληψης</w:t>
      </w:r>
      <w:r w:rsidR="00D353E0" w:rsidRPr="00B559CD">
        <w:rPr>
          <w:rFonts w:ascii="Times New Roman" w:hAnsi="Times New Roman" w:cs="Times New Roman"/>
        </w:rPr>
        <w:t xml:space="preserve"> και της σωστής </w:t>
      </w:r>
      <w:r w:rsidR="00D353E0" w:rsidRPr="00B559CD">
        <w:rPr>
          <w:rFonts w:ascii="Times New Roman" w:hAnsi="Times New Roman" w:cs="Times New Roman"/>
          <w:b/>
        </w:rPr>
        <w:t>αποκατάστασης</w:t>
      </w:r>
      <w:r w:rsidR="00D353E0" w:rsidRPr="00B559CD">
        <w:rPr>
          <w:rFonts w:ascii="Times New Roman" w:hAnsi="Times New Roman" w:cs="Times New Roman"/>
        </w:rPr>
        <w:t xml:space="preserve"> και συμβουλεύει τόσο τους νέους όσο και τους μεγαλύτερους </w:t>
      </w:r>
      <w:r w:rsidRPr="00B559CD">
        <w:rPr>
          <w:rFonts w:ascii="Times New Roman" w:hAnsi="Times New Roman" w:cs="Times New Roman"/>
        </w:rPr>
        <w:t xml:space="preserve">σε ηλικία </w:t>
      </w:r>
      <w:r w:rsidR="00D353E0" w:rsidRPr="00B559CD">
        <w:rPr>
          <w:rFonts w:ascii="Times New Roman" w:hAnsi="Times New Roman" w:cs="Times New Roman"/>
        </w:rPr>
        <w:t>να παρακολουθούν θέματα υγείας, ακόμη και αν δεν τους αφορούν άμεσα.</w:t>
      </w:r>
    </w:p>
    <w:p w:rsidR="00D353E0" w:rsidRPr="00B559CD" w:rsidRDefault="00D353E0" w:rsidP="00D353E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559CD">
        <w:rPr>
          <w:rFonts w:ascii="Times New Roman" w:hAnsi="Times New Roman" w:cs="Times New Roman"/>
        </w:rPr>
        <w:t xml:space="preserve">Ας δώσουμε δύναμη στην </w:t>
      </w:r>
      <w:r w:rsidRPr="00B559CD">
        <w:rPr>
          <w:rFonts w:ascii="Times New Roman" w:hAnsi="Times New Roman" w:cs="Times New Roman"/>
          <w:b/>
        </w:rPr>
        <w:t>ΠΡΟΛΗΨΗ</w:t>
      </w:r>
      <w:r w:rsidRPr="00B559CD">
        <w:rPr>
          <w:rFonts w:ascii="Times New Roman" w:hAnsi="Times New Roman" w:cs="Times New Roman"/>
        </w:rPr>
        <w:t>!!</w:t>
      </w:r>
    </w:p>
    <w:p w:rsidR="00D353E0" w:rsidRPr="00B559CD" w:rsidRDefault="00D353E0" w:rsidP="00D353E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559CD">
        <w:rPr>
          <w:rFonts w:ascii="Times New Roman" w:hAnsi="Times New Roman" w:cs="Times New Roman"/>
        </w:rPr>
        <w:t xml:space="preserve">Η </w:t>
      </w:r>
      <w:r w:rsidRPr="00B559CD">
        <w:rPr>
          <w:rFonts w:ascii="Times New Roman" w:hAnsi="Times New Roman" w:cs="Times New Roman"/>
          <w:b/>
        </w:rPr>
        <w:t>ΠΡΟΛΗΨΗ</w:t>
      </w:r>
      <w:r w:rsidRPr="00B559CD">
        <w:rPr>
          <w:rFonts w:ascii="Times New Roman" w:hAnsi="Times New Roman" w:cs="Times New Roman"/>
        </w:rPr>
        <w:t xml:space="preserve"> Σώζει Ζωές!!</w:t>
      </w:r>
    </w:p>
    <w:p w:rsidR="001F60F6" w:rsidRDefault="008F453F" w:rsidP="00D353E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F45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4" o:spid="_x0000_s1026" type="#_x0000_t202" style="position:absolute;left:0;text-align:left;margin-left:-27.95pt;margin-top:25.45pt;width:212.45pt;height:75.3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">
            <v:textbox>
              <w:txbxContent>
                <w:p w:rsidR="001F60F6" w:rsidRDefault="001F60F6" w:rsidP="001F60F6">
                  <w:pPr>
                    <w:jc w:val="center"/>
                  </w:pPr>
                  <w:r>
                    <w:t>Ο Δήμαρχος Δάφνης – Υμηττού</w:t>
                  </w:r>
                </w:p>
                <w:p w:rsidR="001F60F6" w:rsidRDefault="001F60F6" w:rsidP="001F60F6">
                  <w:pPr>
                    <w:jc w:val="center"/>
                  </w:pPr>
                  <w:r>
                    <w:t xml:space="preserve">Αναστάσιος </w:t>
                  </w:r>
                  <w:proofErr w:type="spellStart"/>
                  <w:r>
                    <w:t>Αθ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Μπινίσκος</w:t>
                  </w:r>
                  <w:proofErr w:type="spellEnd"/>
                </w:p>
              </w:txbxContent>
            </v:textbox>
            <w10:wrap type="square" anchorx="margin"/>
          </v:shape>
        </w:pict>
      </w:r>
    </w:p>
    <w:p w:rsidR="001A1137" w:rsidRPr="001F60F6" w:rsidRDefault="008F453F" w:rsidP="001F60F6">
      <w:pPr>
        <w:spacing w:after="0" w:line="360" w:lineRule="auto"/>
        <w:rPr>
          <w:rFonts w:ascii="Times New Roman" w:hAnsi="Times New Roman" w:cs="Times New Roman"/>
        </w:rPr>
      </w:pPr>
      <w:r w:rsidRPr="008F453F">
        <w:rPr>
          <w:noProof/>
        </w:rPr>
        <w:pict>
          <v:shape id="Πλαίσιο κειμένου 6" o:spid="_x0000_s1027" type="#_x0000_t202" style="position:absolute;margin-left:207.55pt;margin-top:6.45pt;width:251.55pt;height:75.85pt;z-index:2516695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">
            <v:textbox style="mso-next-textbox:#Πλαίσιο κειμένου 6">
              <w:txbxContent>
                <w:p w:rsidR="001F60F6" w:rsidRDefault="001F60F6" w:rsidP="001F60F6">
                  <w:pPr>
                    <w:jc w:val="center"/>
                  </w:pPr>
                  <w:r>
                    <w:t>H υπεύθυνη , Πολιτική Εκπρόσωποςτου ΚΕΠ Υγείας Δήμου Δάφνης-Υμηττού</w:t>
                  </w:r>
                </w:p>
                <w:p w:rsidR="001F60F6" w:rsidRDefault="001F60F6" w:rsidP="001F60F6">
                  <w:pPr>
                    <w:spacing w:line="240" w:lineRule="auto"/>
                    <w:jc w:val="center"/>
                  </w:pPr>
                  <w:r>
                    <w:t xml:space="preserve">Γεωργία </w:t>
                  </w:r>
                  <w:proofErr w:type="spellStart"/>
                  <w:r>
                    <w:t>Γρ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Σκιαδοπούλου</w:t>
                  </w:r>
                  <w:proofErr w:type="spellEnd"/>
                </w:p>
                <w:p w:rsidR="001F60F6" w:rsidRDefault="001F60F6" w:rsidP="001F60F6"/>
                <w:p w:rsidR="001F60F6" w:rsidRDefault="001F60F6" w:rsidP="001F60F6"/>
              </w:txbxContent>
            </v:textbox>
            <w10:wrap type="square" anchorx="margin"/>
          </v:shape>
        </w:pict>
      </w:r>
    </w:p>
    <w:sectPr w:rsidR="001A1137" w:rsidRPr="001F60F6" w:rsidSect="005050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1137"/>
    <w:rsid w:val="000B67E8"/>
    <w:rsid w:val="00127C47"/>
    <w:rsid w:val="001A1137"/>
    <w:rsid w:val="001C11E6"/>
    <w:rsid w:val="001F60F6"/>
    <w:rsid w:val="00465C27"/>
    <w:rsid w:val="00505054"/>
    <w:rsid w:val="005865F8"/>
    <w:rsid w:val="008F453F"/>
    <w:rsid w:val="009D30F6"/>
    <w:rsid w:val="00B559CD"/>
    <w:rsid w:val="00BD2157"/>
    <w:rsid w:val="00D353E0"/>
    <w:rsid w:val="00E8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EDRA</dc:creator>
  <cp:keywords/>
  <dc:description/>
  <cp:lastModifiedBy>EDRA</cp:lastModifiedBy>
  <cp:revision>7</cp:revision>
  <cp:lastPrinted>2020-10-13T06:46:00Z</cp:lastPrinted>
  <dcterms:created xsi:type="dcterms:W3CDTF">2020-10-12T09:57:00Z</dcterms:created>
  <dcterms:modified xsi:type="dcterms:W3CDTF">2020-10-13T06:47:00Z</dcterms:modified>
</cp:coreProperties>
</file>